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15F9CC50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2356D0">
        <w:rPr>
          <w:rFonts w:ascii="Times New Roman" w:hAnsi="Times New Roman" w:cs="Times New Roman"/>
        </w:rPr>
        <w:t>3</w:t>
      </w:r>
    </w:p>
    <w:p w14:paraId="1524FC75" w14:textId="534075BD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3D4809C4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D73365">
        <w:rPr>
          <w:rFonts w:ascii="Times New Roman" w:hAnsi="Times New Roman" w:cs="Times New Roman"/>
        </w:rPr>
        <w:t>12.02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5A54C4">
        <w:rPr>
          <w:rFonts w:ascii="Times New Roman" w:hAnsi="Times New Roman" w:cs="Times New Roman"/>
        </w:rPr>
        <w:t>6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17F0CA0F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5A54C4">
        <w:rPr>
          <w:rFonts w:ascii="Times New Roman" w:hAnsi="Times New Roman" w:cs="Times New Roman"/>
        </w:rPr>
        <w:t>6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7EFE57A8" w14:textId="14FEB083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bookmarkStart w:id="0" w:name="_Hlk206757439"/>
      <w:bookmarkStart w:id="1" w:name="_Hlk171074670"/>
      <w:r w:rsidRPr="00BB4DA8">
        <w:rPr>
          <w:rFonts w:ascii="Times New Roman" w:hAnsi="Times New Roman" w:cs="Times New Roman"/>
        </w:rPr>
        <w:t>- wydatki bieżące</w:t>
      </w:r>
      <w:r w:rsidR="00D73365">
        <w:rPr>
          <w:rFonts w:ascii="Times New Roman" w:hAnsi="Times New Roman" w:cs="Times New Roman"/>
        </w:rPr>
        <w:t xml:space="preserve">, </w:t>
      </w:r>
    </w:p>
    <w:bookmarkEnd w:id="1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0D578173" w14:textId="3465D99F" w:rsidR="00D71BCC" w:rsidRDefault="00D71BCC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5A2547">
        <w:rPr>
          <w:rFonts w:ascii="Times New Roman" w:hAnsi="Times New Roman" w:cs="Times New Roman"/>
        </w:rPr>
        <w:t>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2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2"/>
    <w:p w14:paraId="78673BB0" w14:textId="118742EC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2356D0">
        <w:rPr>
          <w:rFonts w:ascii="Times New Roman" w:hAnsi="Times New Roman" w:cs="Times New Roman"/>
        </w:rPr>
        <w:t>,</w:t>
      </w:r>
    </w:p>
    <w:bookmarkEnd w:id="0"/>
    <w:p w14:paraId="63B908AB" w14:textId="0EA057EA" w:rsidR="0078107A" w:rsidRDefault="0078107A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</w:t>
      </w:r>
      <w:r w:rsidR="0026787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zmieniono:</w:t>
      </w:r>
    </w:p>
    <w:p w14:paraId="7A24CBB4" w14:textId="591154FB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5A2547">
        <w:rPr>
          <w:rFonts w:ascii="Times New Roman" w:hAnsi="Times New Roman" w:cs="Times New Roman"/>
        </w:rPr>
        <w:t>.</w:t>
      </w:r>
    </w:p>
    <w:p w14:paraId="4825CC92" w14:textId="14140D0C" w:rsidR="00D73365" w:rsidRDefault="002356D0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załączniku Nr 2 do WPF tj. w Wykazie przedsięwzięć </w:t>
      </w:r>
      <w:r w:rsidR="00962BF8">
        <w:rPr>
          <w:rFonts w:ascii="Times New Roman" w:hAnsi="Times New Roman" w:cs="Times New Roman"/>
        </w:rPr>
        <w:t xml:space="preserve">zmieniono </w:t>
      </w:r>
      <w:r w:rsidR="005A2547">
        <w:rPr>
          <w:rFonts w:ascii="Times New Roman" w:hAnsi="Times New Roman" w:cs="Times New Roman"/>
        </w:rPr>
        <w:t xml:space="preserve">limit wydatków </w:t>
      </w:r>
      <w:r w:rsidR="00D73365">
        <w:rPr>
          <w:rFonts w:ascii="Times New Roman" w:hAnsi="Times New Roman" w:cs="Times New Roman"/>
        </w:rPr>
        <w:t xml:space="preserve">w roku 2026 </w:t>
      </w:r>
      <w:r w:rsidR="00962BF8">
        <w:rPr>
          <w:rFonts w:ascii="Times New Roman" w:hAnsi="Times New Roman" w:cs="Times New Roman"/>
        </w:rPr>
        <w:t>dotycząc</w:t>
      </w:r>
      <w:r w:rsidR="00D73365">
        <w:rPr>
          <w:rFonts w:ascii="Times New Roman" w:hAnsi="Times New Roman" w:cs="Times New Roman"/>
        </w:rPr>
        <w:t>y</w:t>
      </w:r>
      <w:r w:rsidR="00962BF8">
        <w:rPr>
          <w:rFonts w:ascii="Times New Roman" w:hAnsi="Times New Roman" w:cs="Times New Roman"/>
        </w:rPr>
        <w:t xml:space="preserve"> </w:t>
      </w:r>
      <w:r w:rsidR="002A6239">
        <w:rPr>
          <w:rFonts w:ascii="Times New Roman" w:hAnsi="Times New Roman" w:cs="Times New Roman"/>
        </w:rPr>
        <w:t>przedsięwzięci</w:t>
      </w:r>
      <w:r w:rsidR="00962BF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pn. „</w:t>
      </w:r>
      <w:r w:rsidR="00D73365">
        <w:rPr>
          <w:rFonts w:ascii="Times New Roman" w:hAnsi="Times New Roman" w:cs="Times New Roman"/>
        </w:rPr>
        <w:t xml:space="preserve">Opracowanie planu ogólnego dla Gminy Iłowo-Osada, który po zmianach wynosi 81.267,00 zł oraz limit zobowiązań, który po zmianach wynosi 81.267,00 zł. </w:t>
      </w:r>
    </w:p>
    <w:p w14:paraId="465E27DC" w14:textId="152DCE5C" w:rsidR="005A54C4" w:rsidRDefault="005A54C4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Dodano nowe przedsięwzięcie pn. „</w:t>
      </w:r>
      <w:r w:rsidR="00D73365">
        <w:rPr>
          <w:rFonts w:ascii="Times New Roman" w:hAnsi="Times New Roman" w:cs="Times New Roman"/>
        </w:rPr>
        <w:t xml:space="preserve">Budowa garażu (remizy OSP) w miejscowości Wierzbowo” Zadanie realizowane w latach 2025-2027. Całkowity przewidywany koszt inwestycji – 797.395,00 zł. Limit wydatków w roku 2026 – 500.000,00 zł, limit wydatków w roku 2027 – 150.000,00 zł. Limit zobowiązań 500.000,00 zł. </w:t>
      </w:r>
    </w:p>
    <w:sectPr w:rsidR="005A54C4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FE6D5B"/>
    <w:multiLevelType w:val="hybridMultilevel"/>
    <w:tmpl w:val="1B1C7246"/>
    <w:lvl w:ilvl="0" w:tplc="E986725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num w:numId="1" w16cid:durableId="17496156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131CF"/>
    <w:rsid w:val="000262E1"/>
    <w:rsid w:val="00031A91"/>
    <w:rsid w:val="00035E7F"/>
    <w:rsid w:val="000365E4"/>
    <w:rsid w:val="00037D03"/>
    <w:rsid w:val="0005430F"/>
    <w:rsid w:val="00055DEC"/>
    <w:rsid w:val="0005622C"/>
    <w:rsid w:val="000633E6"/>
    <w:rsid w:val="00065F61"/>
    <w:rsid w:val="00067E38"/>
    <w:rsid w:val="000718CB"/>
    <w:rsid w:val="00092A27"/>
    <w:rsid w:val="00094DBA"/>
    <w:rsid w:val="000A2EF2"/>
    <w:rsid w:val="000A34E3"/>
    <w:rsid w:val="000A5BB2"/>
    <w:rsid w:val="000B0ED0"/>
    <w:rsid w:val="000B1B9C"/>
    <w:rsid w:val="000B36C3"/>
    <w:rsid w:val="000C51F8"/>
    <w:rsid w:val="000C5F58"/>
    <w:rsid w:val="000C690D"/>
    <w:rsid w:val="000E0482"/>
    <w:rsid w:val="000E42B2"/>
    <w:rsid w:val="000F03DE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56D0"/>
    <w:rsid w:val="0023640E"/>
    <w:rsid w:val="0024267E"/>
    <w:rsid w:val="0024354E"/>
    <w:rsid w:val="00247561"/>
    <w:rsid w:val="002541AD"/>
    <w:rsid w:val="00267876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A6239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055D"/>
    <w:rsid w:val="00382763"/>
    <w:rsid w:val="00384333"/>
    <w:rsid w:val="00384E1C"/>
    <w:rsid w:val="00386271"/>
    <w:rsid w:val="003943C2"/>
    <w:rsid w:val="003973BA"/>
    <w:rsid w:val="003A024B"/>
    <w:rsid w:val="003A03A9"/>
    <w:rsid w:val="003A3891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6AFA"/>
    <w:rsid w:val="004275AC"/>
    <w:rsid w:val="00434C55"/>
    <w:rsid w:val="0043534D"/>
    <w:rsid w:val="00444540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2547"/>
    <w:rsid w:val="005A3858"/>
    <w:rsid w:val="005A54C4"/>
    <w:rsid w:val="005B2EC9"/>
    <w:rsid w:val="005B33D1"/>
    <w:rsid w:val="005C464C"/>
    <w:rsid w:val="005C5D00"/>
    <w:rsid w:val="005D479D"/>
    <w:rsid w:val="005D687C"/>
    <w:rsid w:val="005E2578"/>
    <w:rsid w:val="005E5B8A"/>
    <w:rsid w:val="00600949"/>
    <w:rsid w:val="006010BA"/>
    <w:rsid w:val="00602C1B"/>
    <w:rsid w:val="00603673"/>
    <w:rsid w:val="00615A68"/>
    <w:rsid w:val="0062322C"/>
    <w:rsid w:val="0063217D"/>
    <w:rsid w:val="006342AB"/>
    <w:rsid w:val="00634D96"/>
    <w:rsid w:val="00642270"/>
    <w:rsid w:val="006513ED"/>
    <w:rsid w:val="0065166B"/>
    <w:rsid w:val="006520F2"/>
    <w:rsid w:val="00661426"/>
    <w:rsid w:val="00661608"/>
    <w:rsid w:val="00676A02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1D9E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107A"/>
    <w:rsid w:val="00785B64"/>
    <w:rsid w:val="00786CD1"/>
    <w:rsid w:val="00797CF9"/>
    <w:rsid w:val="007B01ED"/>
    <w:rsid w:val="007B17BA"/>
    <w:rsid w:val="007C18BB"/>
    <w:rsid w:val="007C2C52"/>
    <w:rsid w:val="007D696E"/>
    <w:rsid w:val="007E35D7"/>
    <w:rsid w:val="007E5C1E"/>
    <w:rsid w:val="007E7F00"/>
    <w:rsid w:val="008131BF"/>
    <w:rsid w:val="008170BE"/>
    <w:rsid w:val="00821FEC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4789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2BF8"/>
    <w:rsid w:val="009637D0"/>
    <w:rsid w:val="009712FF"/>
    <w:rsid w:val="0097387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07BC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2CF"/>
    <w:rsid w:val="00A2068C"/>
    <w:rsid w:val="00A243E4"/>
    <w:rsid w:val="00A25219"/>
    <w:rsid w:val="00A33350"/>
    <w:rsid w:val="00A35158"/>
    <w:rsid w:val="00A5011E"/>
    <w:rsid w:val="00A514CB"/>
    <w:rsid w:val="00A525A0"/>
    <w:rsid w:val="00A6506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AF6FD2"/>
    <w:rsid w:val="00B12A19"/>
    <w:rsid w:val="00B155C3"/>
    <w:rsid w:val="00B31A5E"/>
    <w:rsid w:val="00B32BE1"/>
    <w:rsid w:val="00B44803"/>
    <w:rsid w:val="00B45B7C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50D84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C3329"/>
    <w:rsid w:val="00CD1938"/>
    <w:rsid w:val="00CD492D"/>
    <w:rsid w:val="00CE34B3"/>
    <w:rsid w:val="00CE6E43"/>
    <w:rsid w:val="00CF246F"/>
    <w:rsid w:val="00CF35DE"/>
    <w:rsid w:val="00CF7EC0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1BCC"/>
    <w:rsid w:val="00D7266E"/>
    <w:rsid w:val="00D73365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D21"/>
    <w:rsid w:val="00DB7F91"/>
    <w:rsid w:val="00DC4BCD"/>
    <w:rsid w:val="00DC79DE"/>
    <w:rsid w:val="00DD07ED"/>
    <w:rsid w:val="00DD1002"/>
    <w:rsid w:val="00DE14F8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29AF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877D4"/>
    <w:rsid w:val="00F96488"/>
    <w:rsid w:val="00F97A52"/>
    <w:rsid w:val="00FB073F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1916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279</cp:revision>
  <cp:lastPrinted>2026-02-02T08:58:00Z</cp:lastPrinted>
  <dcterms:created xsi:type="dcterms:W3CDTF">2020-04-29T10:24:00Z</dcterms:created>
  <dcterms:modified xsi:type="dcterms:W3CDTF">2026-02-05T11:58:00Z</dcterms:modified>
</cp:coreProperties>
</file>